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7523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3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3E7">
        <w:rPr>
          <w:rFonts w:ascii="Times New Roman" w:hAnsi="Times New Roman" w:cs="Times New Roman"/>
          <w:b/>
          <w:sz w:val="28"/>
          <w:szCs w:val="28"/>
        </w:rPr>
        <w:t>Дата: 12.05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7523E7" w:rsidRPr="00C43F73">
        <w:rPr>
          <w:sz w:val="28"/>
          <w:szCs w:val="28"/>
        </w:rPr>
        <w:t>Теперь я знаю. Урок-рефлексия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7523E7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134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Pr="0057343D" w:rsidRDefault="007523E7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1</w:t>
      </w:r>
      <w:r w:rsidR="002366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Соотнести действия с картинками. Например: </w:t>
      </w:r>
      <w:r w:rsidR="0057343D">
        <w:rPr>
          <w:rFonts w:ascii="Times New Roman" w:hAnsi="Times New Roman" w:cs="Times New Roman"/>
          <w:sz w:val="28"/>
          <w:szCs w:val="28"/>
          <w:lang w:val="en-US"/>
        </w:rPr>
        <w:t>1 – e, 2-…</w:t>
      </w:r>
    </w:p>
    <w:p w:rsidR="0057343D" w:rsidRDefault="0057343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стр.135. Прочитать и выбрать правильный вариант ответа. Переписывать ничего не нужно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Ответы пишем коротко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Например: 1-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</w:p>
    <w:p w:rsidR="00236623" w:rsidRDefault="0057343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Упр.4, стр.135. Прочитать  письма школьников. Соотнести предложения с именами, как показано на образце.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34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734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watch TV – Peter.</w:t>
      </w:r>
    </w:p>
    <w:p w:rsidR="00236623" w:rsidRPr="0057343D" w:rsidRDefault="002366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7343D"/>
    <w:rsid w:val="00593845"/>
    <w:rsid w:val="006377B2"/>
    <w:rsid w:val="00651B0B"/>
    <w:rsid w:val="006D553B"/>
    <w:rsid w:val="007523E7"/>
    <w:rsid w:val="00766DE7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AB04F5"/>
    <w:rsid w:val="00B02D08"/>
    <w:rsid w:val="00C15AA1"/>
    <w:rsid w:val="00C53444"/>
    <w:rsid w:val="00CD6CD4"/>
    <w:rsid w:val="00CF0F9B"/>
    <w:rsid w:val="00D224F3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26</cp:revision>
  <dcterms:created xsi:type="dcterms:W3CDTF">2020-04-05T14:20:00Z</dcterms:created>
  <dcterms:modified xsi:type="dcterms:W3CDTF">2020-05-11T14:03:00Z</dcterms:modified>
</cp:coreProperties>
</file>